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D4A5" w14:textId="77777777" w:rsidR="004757B9" w:rsidRDefault="004757B9" w:rsidP="004757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9E46E" w14:textId="2015C38A" w:rsidR="004757B9" w:rsidRPr="004757B9" w:rsidRDefault="00EC2B7E" w:rsidP="00475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57B9">
        <w:rPr>
          <w:rFonts w:ascii="Times New Roman" w:hAnsi="Times New Roman" w:cs="Times New Roman"/>
          <w:b/>
          <w:bCs/>
          <w:sz w:val="24"/>
          <w:szCs w:val="24"/>
        </w:rPr>
        <w:t>Mbështetja</w:t>
      </w:r>
      <w:proofErr w:type="spellEnd"/>
      <w:r w:rsidRPr="0047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7B9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7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7B9">
        <w:rPr>
          <w:rFonts w:ascii="Times New Roman" w:hAnsi="Times New Roman" w:cs="Times New Roman"/>
          <w:b/>
          <w:bCs/>
          <w:sz w:val="24"/>
          <w:szCs w:val="24"/>
        </w:rPr>
        <w:t>strehim</w:t>
      </w:r>
      <w:proofErr w:type="spellEnd"/>
      <w:r w:rsidRPr="0047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7B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47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7B9">
        <w:rPr>
          <w:rFonts w:ascii="Times New Roman" w:hAnsi="Times New Roman" w:cs="Times New Roman"/>
          <w:b/>
          <w:bCs/>
          <w:sz w:val="24"/>
          <w:szCs w:val="24"/>
        </w:rPr>
        <w:t>akomodim</w:t>
      </w:r>
      <w:proofErr w:type="spellEnd"/>
    </w:p>
    <w:p w14:paraId="11B3A339" w14:textId="5F32F86F" w:rsidR="003E61B1" w:rsidRPr="00291BF0" w:rsidRDefault="003E61B1" w:rsidP="00F44C5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1B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q-AL"/>
        </w:rPr>
        <w:t xml:space="preserve">Objekti i ligjit për Strehimin Social është përcaktimi i rregullave dhe procedurave administrative për mënyrat e planifikimit, sigurimit, administrimit dhe të shpërndarjes së programeve sociale për strehimin, me qëllim krijimin e mundësive për strehim të përshtatshëm dhe të përballueshëm, duke u mbështetur në aftësitë </w:t>
      </w:r>
      <w:proofErr w:type="spellStart"/>
      <w:r w:rsidRPr="00291B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q-AL"/>
        </w:rPr>
        <w:t>paguese</w:t>
      </w:r>
      <w:proofErr w:type="spellEnd"/>
      <w:r w:rsidRPr="00291B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q-AL"/>
        </w:rPr>
        <w:t xml:space="preserve"> të familjeve që kanë nevojë për strehim dhe në ndihmën e institucioneve shtetërore përgjegjëse.</w:t>
      </w:r>
    </w:p>
    <w:p w14:paraId="3D8F04A8" w14:textId="77777777" w:rsidR="003E61B1" w:rsidRPr="00291BF0" w:rsidRDefault="003E61B1" w:rsidP="00F44C5E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5173AB1B" w14:textId="338983B8" w:rsidR="00C11C73" w:rsidRPr="00291BF0" w:rsidRDefault="00C11C73" w:rsidP="00F44C5E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291BF0">
        <w:rPr>
          <w:rFonts w:ascii="Times New Roman" w:hAnsi="Times New Roman" w:cs="Times New Roman"/>
          <w:b/>
          <w:sz w:val="24"/>
          <w:lang w:val="sq-AL"/>
        </w:rPr>
        <w:t>Programet e strehimit social janë:</w:t>
      </w:r>
    </w:p>
    <w:p w14:paraId="5D7805C5" w14:textId="6DE7F42B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i banesave sociale me qira, në vijim (BSQ);</w:t>
      </w:r>
    </w:p>
    <w:p w14:paraId="60824409" w14:textId="77777777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për përmirësimin e kushteve të banesave ekzistuese, deri në një ndërtim të ri;</w:t>
      </w:r>
    </w:p>
    <w:p w14:paraId="0078F593" w14:textId="77777777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i banesave me kosto të ulët, në vijim BKU;</w:t>
      </w:r>
    </w:p>
    <w:p w14:paraId="3B71B5E2" w14:textId="77777777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për zhvillimin e zonës me qëllim strehimi;</w:t>
      </w:r>
    </w:p>
    <w:p w14:paraId="145B82C3" w14:textId="77777777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për krijimin e banesave të përkohshme;</w:t>
      </w:r>
    </w:p>
    <w:p w14:paraId="15B421BF" w14:textId="2EAD3652" w:rsidR="00C11C73" w:rsidRPr="00291BF0" w:rsidRDefault="00C11C73" w:rsidP="00F44C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programi i banesave të specializuara.</w:t>
      </w:r>
    </w:p>
    <w:p w14:paraId="4609ACDF" w14:textId="77777777" w:rsidR="00C11C73" w:rsidRPr="00291BF0" w:rsidRDefault="00C11C73" w:rsidP="00F44C5E">
      <w:pPr>
        <w:pStyle w:val="ListParagraph"/>
        <w:ind w:left="1080"/>
        <w:jc w:val="both"/>
        <w:rPr>
          <w:rFonts w:ascii="Times New Roman" w:hAnsi="Times New Roman" w:cs="Times New Roman"/>
          <w:sz w:val="24"/>
          <w:lang w:val="sq-AL"/>
        </w:rPr>
      </w:pPr>
    </w:p>
    <w:p w14:paraId="409820FF" w14:textId="5960C3E7" w:rsidR="00C11C73" w:rsidRPr="00291BF0" w:rsidRDefault="00C11C73" w:rsidP="00F44C5E">
      <w:pPr>
        <w:pStyle w:val="ListParagraph"/>
        <w:numPr>
          <w:ilvl w:val="0"/>
          <w:numId w:val="4"/>
        </w:numPr>
        <w:ind w:left="360" w:hanging="450"/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291BF0">
        <w:rPr>
          <w:rFonts w:ascii="Times New Roman" w:hAnsi="Times New Roman" w:cs="Times New Roman"/>
          <w:b/>
          <w:sz w:val="24"/>
          <w:lang w:val="sq-AL"/>
        </w:rPr>
        <w:t>Kushtet për fitimin e statusit të përfituesit nga programet sociale të strehimit</w:t>
      </w:r>
    </w:p>
    <w:p w14:paraId="5FE41C50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1. Statusin e përfituesit nga programet sociale, e gëzon çdo individ që ka mbushur moshën 18 vjeç dhe familjet e regjistruara në zyrat e gjendjes civile në njësitë e vetëqeverisjes vendore, të cilët kanë të ardhura të pamjaftueshme ose që nuk kanë fare të ardhura dhe që në momentin e aplikimit plotësojnë kushtet e mëposhtme:</w:t>
      </w:r>
    </w:p>
    <w:p w14:paraId="4D1F21B2" w14:textId="77ECC1B0" w:rsidR="00C11C73" w:rsidRPr="00DC71BF" w:rsidRDefault="00C11C73" w:rsidP="00DC71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nuk kanë në pronësi një banesë ose zotërojnë sipërfaqe banimi nën normat e strehimit apo banojnë në banesa jashtë standardeve në fuqi, për të cilat normat e strehimit përcaktohen me vendim të Këshillit të Ministrave;</w:t>
      </w:r>
    </w:p>
    <w:p w14:paraId="3E5C9470" w14:textId="44A16CFF" w:rsidR="00C11C73" w:rsidRPr="00DC71BF" w:rsidRDefault="00C11C73" w:rsidP="00DC71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kanë mbetur të pastrehë, si rezultat:</w:t>
      </w:r>
    </w:p>
    <w:p w14:paraId="00B76050" w14:textId="23E0F19D" w:rsidR="00C11C73" w:rsidRPr="00DC71BF" w:rsidRDefault="00C11C73" w:rsidP="00DC71BF">
      <w:pPr>
        <w:pStyle w:val="ListParagraph"/>
        <w:numPr>
          <w:ilvl w:val="0"/>
          <w:numId w:val="7"/>
        </w:numPr>
        <w:ind w:left="1260"/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i fatkeqësive natyrore;</w:t>
      </w:r>
    </w:p>
    <w:p w14:paraId="15F68574" w14:textId="4911E3F0" w:rsidR="00C11C73" w:rsidRPr="00DC71BF" w:rsidRDefault="00C11C73" w:rsidP="00DC71BF">
      <w:pPr>
        <w:pStyle w:val="ListParagraph"/>
        <w:numPr>
          <w:ilvl w:val="0"/>
          <w:numId w:val="7"/>
        </w:numPr>
        <w:ind w:left="1260"/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i prishjes së objekteve të pakualifikuara si banesë;</w:t>
      </w:r>
    </w:p>
    <w:p w14:paraId="2D6A62F3" w14:textId="1942A974" w:rsidR="00C11C73" w:rsidRPr="00DC71BF" w:rsidRDefault="00C11C73" w:rsidP="00DC71BF">
      <w:pPr>
        <w:pStyle w:val="ListParagraph"/>
        <w:numPr>
          <w:ilvl w:val="0"/>
          <w:numId w:val="7"/>
        </w:numPr>
        <w:ind w:left="1260"/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i zhvendosjeve për shkak të investimeve publike dhe nga objektet e përjashtuara nga procesi i legalizimeve;</w:t>
      </w:r>
    </w:p>
    <w:p w14:paraId="6562BEE8" w14:textId="600D5341" w:rsidR="00C11C73" w:rsidRPr="00DC71BF" w:rsidRDefault="00C11C73" w:rsidP="00DC71BF">
      <w:pPr>
        <w:pStyle w:val="ListParagraph"/>
        <w:numPr>
          <w:ilvl w:val="0"/>
          <w:numId w:val="7"/>
        </w:numPr>
        <w:ind w:left="1260"/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nga zbatimi i akteve administrative dhe zbatimi i vendimeve gjyqësore të formës së prerë;</w:t>
      </w:r>
    </w:p>
    <w:p w14:paraId="1842BC70" w14:textId="5EFB07B4" w:rsidR="00C11C73" w:rsidRPr="00DC71BF" w:rsidRDefault="00C11C73" w:rsidP="00DC71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DC71BF">
        <w:rPr>
          <w:rFonts w:ascii="Times New Roman" w:hAnsi="Times New Roman" w:cs="Times New Roman"/>
          <w:sz w:val="24"/>
          <w:lang w:val="sq-AL"/>
        </w:rPr>
        <w:t>familjet që kanë një banesë të vjetër, në rrezik shembjeje, ose një banesë që i nënshtrohet një plani rregullues, për shkak të vjetërsisë së saj.</w:t>
      </w:r>
    </w:p>
    <w:p w14:paraId="5343D0EE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2. Përfitojnë nga programet e strehimit social të këtij ligji edhe shtetas të huaj, me qëndrim të rregullt në Shqipëri dhe që kanë përfituar nga organet kompetente statusin si “punëtor emigrant” dhe/ose “azilkërkues” dhe që kanë të ardhura të pamjaftueshme ose që nuk kanë fare të ardhura.</w:t>
      </w:r>
    </w:p>
    <w:p w14:paraId="6BB315CC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 xml:space="preserve">3. Të drejtën për të përfituar nga programi i banesave sociale të specializuara e kanë edhe të miturit nën moshën 18 vjeç, pas lirimit ose përfundimit të programit të masës alternative të shmangies, në </w:t>
      </w:r>
      <w:r w:rsidRPr="00291BF0">
        <w:rPr>
          <w:rFonts w:ascii="Times New Roman" w:hAnsi="Times New Roman" w:cs="Times New Roman"/>
          <w:sz w:val="24"/>
          <w:lang w:val="sq-AL"/>
        </w:rPr>
        <w:lastRenderedPageBreak/>
        <w:t>rastin kur bazuar në një vendim gjyqësor ose një akt administrativ, mbeten të pastrehë, për arsye se nuk duhet të jetojnë me prindërit, kujdestarin ligjor ose me familjen e tyre.</w:t>
      </w:r>
    </w:p>
    <w:p w14:paraId="1CFA26E7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Cili është organi përgjegjës për dhënien e shërbimit?</w:t>
      </w:r>
      <w:r w:rsidRPr="00291BF0">
        <w:rPr>
          <w:rFonts w:ascii="Times New Roman" w:hAnsi="Times New Roman" w:cs="Times New Roman"/>
          <w:sz w:val="24"/>
          <w:lang w:val="sq-AL"/>
        </w:rPr>
        <w:tab/>
      </w:r>
    </w:p>
    <w:p w14:paraId="50581D0F" w14:textId="63F083B8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Njesia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 e vetëqeverisjes vendore të vendbanimit/ vendqëndrimit të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aplikantit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>.</w:t>
      </w:r>
    </w:p>
    <w:p w14:paraId="4AB10CE3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Cilat janë rregullat e përgjithshme për aplikimin në programet sociale të strehimit?</w:t>
      </w:r>
      <w:r w:rsidRPr="00291BF0">
        <w:rPr>
          <w:rFonts w:ascii="Times New Roman" w:hAnsi="Times New Roman" w:cs="Times New Roman"/>
          <w:sz w:val="24"/>
          <w:lang w:val="sq-AL"/>
        </w:rPr>
        <w:tab/>
      </w:r>
    </w:p>
    <w:p w14:paraId="5F5F9C4B" w14:textId="43B325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 xml:space="preserve">1. Individi/familja pa të ardhura, me të ardhura shumë të ulëta ose të ulëta, që aplikon, paraqet vetëm kërkesën për programin social të strehimit, sipas formatit të miratuar nga njësia e vetëqeverisjes vendore. Njësia e vetëqeverisjes vendore plotëson dosjen me të gjithë dokumentacionin e nevojshëm, i cili sigurohet me shpenzimet e vetë njësisë së vetëqeverisjes vendore për këta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aplikantë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>.</w:t>
      </w:r>
    </w:p>
    <w:p w14:paraId="2655114A" w14:textId="64E94984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2. Dokumentacioni për të përfituar strehim, sipas çdo programi, afatet dhe procedurat përcaktohen me vendim të Këshillit të Ministrave.</w:t>
      </w:r>
    </w:p>
    <w:p w14:paraId="64B6401E" w14:textId="3EC69FB5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</w:p>
    <w:p w14:paraId="29ECF4D1" w14:textId="77777777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Cilat janë rregullat e përzgjedhjes që aplikohen nëpërmjet sistemit të pikëzimit?</w:t>
      </w:r>
      <w:r w:rsidRPr="00291BF0">
        <w:rPr>
          <w:rFonts w:ascii="Times New Roman" w:hAnsi="Times New Roman" w:cs="Times New Roman"/>
          <w:sz w:val="24"/>
          <w:lang w:val="sq-AL"/>
        </w:rPr>
        <w:tab/>
      </w:r>
    </w:p>
    <w:p w14:paraId="0278B193" w14:textId="77777777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1. Përzgjedhja e subjekteve dhe familjeve përfituese bëhet nëpërmjet një sistemi pikëzimi, i cili miratohet dhe publikohet për çdo program nga njësia e vetëqeverisjes vendore.</w:t>
      </w:r>
    </w:p>
    <w:p w14:paraId="6B40F7FE" w14:textId="77777777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2. Në përzgjedhjen e subjekteve përfituese me anë të sistemit të pikëzimit përfshihen individë/familje, të cilët përmbushin nivelin e të ardhurave të parashikuara sipas çdo programi.</w:t>
      </w:r>
    </w:p>
    <w:p w14:paraId="3676AFD5" w14:textId="77777777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3. Njësitë e vetëqeverisjes vendore hartojnë, miratojnë dhe publikojnë sistemin e pikëzimit, për çdo vit, të specifikuar për çdo njësi të vetëqeverisjes vendore dhe për çdo program që zbatohet në ato.</w:t>
      </w:r>
    </w:p>
    <w:p w14:paraId="02443FCC" w14:textId="77777777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4. Kryetari i njësisë së vetëqeverisjes vendore duhet të sigurojë listat e përfituesve brenda një afati dymujor, nga data e njoftimit nga ana e subjektit publik ose privat që ofron dhe realizon një nga programet sociale të strehimit, kur ky subjekt nuk është vetë njësia e vetëqeverisjes vendore. Marrëdhënia e njësisë së vetëqeverisjes vendore dhe subjektit që financon projektin përcaktohet me marrëveshje të posaçme.</w:t>
      </w:r>
    </w:p>
    <w:p w14:paraId="64E9B04E" w14:textId="0F50182E" w:rsidR="00AF7D7C" w:rsidRPr="00291BF0" w:rsidRDefault="00AF7D7C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5. Hartimi i listës së përfituesve kryhet nga zyra përgjegjëse ose struktura e ngarkuar nga kryetari i njësisë së vetëqeverisjes vendore. Lista e përfituesve dhe dokumentacioni përkatës vlerësohet nga komisioni i strehimit dhe miratohet nga këshilli i njësisë së vetëqeverisjes vendore.</w:t>
      </w:r>
    </w:p>
    <w:p w14:paraId="2467B09C" w14:textId="77777777" w:rsidR="00C11C73" w:rsidRPr="00291BF0" w:rsidRDefault="00C11C73" w:rsidP="00F44C5E">
      <w:pPr>
        <w:ind w:left="720" w:hanging="360"/>
        <w:jc w:val="both"/>
        <w:rPr>
          <w:rFonts w:ascii="Times New Roman" w:hAnsi="Times New Roman" w:cs="Times New Roman"/>
          <w:sz w:val="24"/>
          <w:lang w:val="sq-AL"/>
        </w:rPr>
      </w:pPr>
    </w:p>
    <w:p w14:paraId="1E534E07" w14:textId="0BC95047" w:rsidR="00C11C73" w:rsidRPr="00291BF0" w:rsidRDefault="00C11C73" w:rsidP="00F44C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Kriteret e p</w:t>
      </w:r>
      <w:r w:rsidR="00DC71BF">
        <w:rPr>
          <w:rFonts w:ascii="Times New Roman" w:hAnsi="Times New Roman" w:cs="Times New Roman"/>
          <w:sz w:val="24"/>
          <w:lang w:val="sq-AL"/>
        </w:rPr>
        <w:t>ë</w:t>
      </w:r>
      <w:r w:rsidRPr="00291BF0">
        <w:rPr>
          <w:rFonts w:ascii="Times New Roman" w:hAnsi="Times New Roman" w:cs="Times New Roman"/>
          <w:sz w:val="24"/>
          <w:lang w:val="sq-AL"/>
        </w:rPr>
        <w:t>rzgjedhjes s</w:t>
      </w:r>
      <w:r w:rsidR="00DC71BF">
        <w:rPr>
          <w:rFonts w:ascii="Times New Roman" w:hAnsi="Times New Roman" w:cs="Times New Roman"/>
          <w:sz w:val="24"/>
          <w:lang w:val="sq-AL"/>
        </w:rPr>
        <w:t>ë</w:t>
      </w:r>
      <w:r w:rsidRPr="00291BF0">
        <w:rPr>
          <w:rFonts w:ascii="Times New Roman" w:hAnsi="Times New Roman" w:cs="Times New Roman"/>
          <w:sz w:val="24"/>
          <w:lang w:val="sq-AL"/>
        </w:rPr>
        <w:t xml:space="preserve"> fituesit:</w:t>
      </w:r>
    </w:p>
    <w:p w14:paraId="7B029443" w14:textId="6C51EF39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>Njësia e vetëqeverisjes vendore, në përzgjedhjen e individëve/familjeve përfituese, për hartimin dhe miratimin e sistemit të pikëzimit bazohet në kriteret e mëposhtme:</w:t>
      </w:r>
    </w:p>
    <w:p w14:paraId="2CFED9EF" w14:textId="77777777" w:rsidR="00C11C73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lastRenderedPageBreak/>
        <w:t xml:space="preserve">a) Kushtet e strehimit, në bazë të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të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 cilave përcaktohen me përparësi familjet që: i) nuk disponojnë banesë në pronësi;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ii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) banojnë në banesa që paraqesin rrezik shembjeje;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iii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) banojnë në banesa të mbipopulluara, sipas përcaktimeve dhe normave në fuqi;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iv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) kanë mbetur ose rrezikojnë të mbeten të pastreha, si rezultat i fatkeqësive natyrore; v) familjet ose individët që humbasin banesën e tyre, si pasojë e zhvendosjes ose zbatimit të një vendimi gjyqësor;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vi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>) banojnë në banesa që prishen ose përjashtohen nga procesi i legalizimit, si rezultat i investimeve publike.</w:t>
      </w:r>
    </w:p>
    <w:p w14:paraId="6C977356" w14:textId="47FB7F83" w:rsidR="008F7F34" w:rsidRPr="00291BF0" w:rsidRDefault="00C11C73" w:rsidP="00F44C5E">
      <w:pPr>
        <w:jc w:val="both"/>
        <w:rPr>
          <w:rFonts w:ascii="Times New Roman" w:hAnsi="Times New Roman" w:cs="Times New Roman"/>
          <w:sz w:val="24"/>
          <w:lang w:val="sq-AL"/>
        </w:rPr>
      </w:pPr>
      <w:r w:rsidRPr="00291BF0">
        <w:rPr>
          <w:rFonts w:ascii="Times New Roman" w:hAnsi="Times New Roman" w:cs="Times New Roman"/>
          <w:sz w:val="24"/>
          <w:lang w:val="sq-AL"/>
        </w:rPr>
        <w:t xml:space="preserve">b) Kushtet familjare, në bazë të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të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 cilave përcaktohen me përparësi: i) familjet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njëprindërore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 xml:space="preserve"> që kanë në ngarkim fëmijë, ku përfshihen edhe vajzat nëna; </w:t>
      </w:r>
      <w:proofErr w:type="spellStart"/>
      <w:r w:rsidRPr="00291BF0">
        <w:rPr>
          <w:rFonts w:ascii="Times New Roman" w:hAnsi="Times New Roman" w:cs="Times New Roman"/>
          <w:sz w:val="24"/>
          <w:lang w:val="sq-AL"/>
        </w:rPr>
        <w:t>ii</w:t>
      </w:r>
      <w:proofErr w:type="spellEnd"/>
      <w:r w:rsidRPr="00291BF0">
        <w:rPr>
          <w:rFonts w:ascii="Times New Roman" w:hAnsi="Times New Roman" w:cs="Times New Roman"/>
          <w:sz w:val="24"/>
          <w:lang w:val="sq-AL"/>
        </w:rPr>
        <w:t>) të moshuarit, që kanë mbushur moshën e pensionit dhe që nuk përzgjidhen për t’u strehuar në institucionet publike të përkujdesjes shoqërore;</w:t>
      </w:r>
    </w:p>
    <w:sectPr w:rsidR="008F7F34" w:rsidRPr="00291B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E5F0" w14:textId="77777777" w:rsidR="00305932" w:rsidRDefault="00305932" w:rsidP="00F44C5E">
      <w:pPr>
        <w:spacing w:after="0" w:line="240" w:lineRule="auto"/>
      </w:pPr>
      <w:r>
        <w:separator/>
      </w:r>
    </w:p>
  </w:endnote>
  <w:endnote w:type="continuationSeparator" w:id="0">
    <w:p w14:paraId="70CD6A85" w14:textId="77777777" w:rsidR="00305932" w:rsidRDefault="00305932" w:rsidP="00F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ED54" w14:textId="77777777" w:rsidR="00305932" w:rsidRDefault="00305932" w:rsidP="00F44C5E">
      <w:pPr>
        <w:spacing w:after="0" w:line="240" w:lineRule="auto"/>
      </w:pPr>
      <w:r>
        <w:separator/>
      </w:r>
    </w:p>
  </w:footnote>
  <w:footnote w:type="continuationSeparator" w:id="0">
    <w:p w14:paraId="0A988A7D" w14:textId="77777777" w:rsidR="00305932" w:rsidRDefault="00305932" w:rsidP="00F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3D12" w14:textId="61A133DA" w:rsidR="00F44C5E" w:rsidRPr="00F44C5E" w:rsidRDefault="00F44C5E" w:rsidP="00F44C5E">
    <w:pPr>
      <w:pStyle w:val="Header"/>
    </w:pPr>
    <w:r w:rsidRPr="00F44C5E">
      <w:rPr>
        <w:noProof/>
      </w:rPr>
      <w:drawing>
        <wp:anchor distT="0" distB="0" distL="114300" distR="114300" simplePos="0" relativeHeight="251660288" behindDoc="0" locked="0" layoutInCell="1" allowOverlap="1" wp14:anchorId="63F388F8" wp14:editId="6084CC5F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14220709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697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C5E">
      <w:tab/>
    </w:r>
  </w:p>
  <w:p w14:paraId="5C96C7BC" w14:textId="28F74DEE" w:rsidR="00F44C5E" w:rsidRPr="00F44C5E" w:rsidRDefault="00F44C5E" w:rsidP="00F44C5E">
    <w:pPr>
      <w:pStyle w:val="Header"/>
    </w:pPr>
    <w:r w:rsidRPr="00F44C5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DA7860" wp14:editId="15CE5DF5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0" t="0" r="0" b="35560"/>
              <wp:wrapNone/>
              <wp:docPr id="19579506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5575" cy="364490"/>
                        <a:chOff x="0" y="0"/>
                        <a:chExt cx="6245" cy="574"/>
                      </a:xfrm>
                    </wpg:grpSpPr>
                    <wps:wsp>
                      <wps:cNvPr id="11886519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01" y="3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8AC08" w14:textId="77777777" w:rsidR="00F44C5E" w:rsidRDefault="00F44C5E" w:rsidP="00F44C5E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06FC6861" w14:textId="77777777" w:rsidR="00F44C5E" w:rsidRDefault="00F44C5E" w:rsidP="00F44C5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1C3D10EE" w14:textId="77777777" w:rsidR="00F44C5E" w:rsidRDefault="00F44C5E" w:rsidP="00F44C5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4519537" name="AutoShape 8"/>
                      <wps:cNvCnPr>
                        <a:cxnSpLocks noChangeShapeType="1"/>
                      </wps:cNvCnPr>
                      <wps:spPr bwMode="auto">
                        <a:xfrm>
                          <a:off x="1301" y="3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14004472" name="Picture 2014004472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3593440" name="Picture 1433593440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" y="7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A7860" id="Group 3" o:spid="_x0000_s1026" style="position:absolute;margin-left:-14.1pt;margin-top:-15.1pt;width:312.25pt;height:28.7pt;z-index:251659264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8e0IgQAAHMMAAAOAAAAZHJzL2Uyb0RvYy54bWzcV9tu4zYQfS/QfyD0&#10;1D4k8kWyYyHOIrV30wV222CdfgBFURYRiWRJ+rZf3xlSshVn0QRpsUCLIAKvwzOHZ2bo63f7piZb&#10;bqxQch4NLwcR4ZKpQsj1PPrj4cPFVUSso7KgtZJ8Hh24jd7d/PjD9U5nfKQqVRfcEDAibbbT86hy&#10;TmdxbFnFG2ovleYSJktlGuqga9ZxYegOrDd1PBoMJvFOmUIbxbi1MLoMk9GNt1+WnLnfy9JyR+p5&#10;BNic/xr/zfEb31zTbG2orgRrYdA3oGiokHDo0dSSOko2Rjwz1QhmlFWlu2SqiVVZCsa9D+DNcHDm&#10;zZ1RG+19WWe7tT7SBNSe8fRms+y37Z3RK31vgImdXgMXvkfy3WdVwIXRjVPes31pGvQQMJO9J/Bw&#10;JJDvHWEwOJ5N0nSaRoTB3HiSJLOWYVbBNTzbxqr37cbJKGl3pdMELyWmWTgw7oFChCATe2LC/jMm&#10;VhXV3BNsM2Di3hBRgIqHV1eTdDgbgmAkbYCEB3TwF7UnU8SGIGA1kkbcHoZhi6fI6k+KPVoi1aKi&#10;cs1vjVG7itMCYA69V72twY5FIy9xPRwPhhFBStEIzTq6k1mSBK7TabDfsUYzbay746oh2JhHBiLB&#10;Y6TbT9YFgrslaFKqD6KuvfVaPhmAm8ARuAebIdqA2+3zfUtFrooDOGFUCC5IBtColPkakR0E1jyy&#10;f26o4RGpP0ogYjZMEoxE30nS6Qg6pj+T92eoZGBqHrmIhObChejdaCPWFZwUqJfqFoRaCu8aQg2o&#10;Wtwgme+kHchJCUgnHU877SAurzNy1RPPQiKTNGN7uTpTjV/8cNCguyeiCVu6a3izaIBujM4XFWOd&#10;ocjwQkkJ4lEmEP0a/ZAdQB9NB4MQFaoWBaoL/bVmnS9qQ7YUEnIywD8fGDDTX4bSXFJbhXX2YJfK&#10;Be1DSpSF1ykG1vu27aioQ/vbcg1qQNkjf14OWrAM/tukCq1nqeTl4gO73AalHQpY8yobDTWPG30B&#10;+V9TJ3JRC3fwtQzYQlByey8YqgM7p6wE9SEBcSXTUacsWIank/5MwS2DAFk5KJ+Eky9cb/JaPHJL&#10;fsqpKSoY+yp+JhcEbldaDXEpPbHdWeFkSB+CneUyq0EFKMm/SW9PrcTYfeINQNGdErDd8gaAz+rZ&#10;N6gPtXKp2KYBzKH4G14DhUraSmgLaSTjTc4LyHYfCx86qDf2BXB7wYCiuWMVyrAEObbjIJjjhEd8&#10;Aon4X5WgIaaeF8OkK4TpxJeNY0l7e3L2+EIS9k0AGGQCjf+MkIfJeJzOxr4KhPJ63wq5P9MK+fbz&#10;6tcFRj7eBQbD/0ago5DPvo9A0wHUI5CoF+LpATGZdK+uf02i4bXQe1B0CRkv8Fy6/nEHL1v/3mtf&#10;4fh07vd9zj79Vrj5CwAA//8DAFBLAwQKAAAAAAAAACEA03CH7ZcIAACXCAAAFAAAAGRycy9tZWRp&#10;YS9pbWFnZTEucG5niVBORw0KGgoAAAANSUhEUgAAAE0AAABdCAYAAADg3+srAAAAGXRFWHRTb2Z0&#10;d2FyZQBBZG9iZSBJbWFnZVJlYWR5ccllPAAACDlJREFUeNrsXDty5DYQhWwljhZHgE6w1AlEnUDc&#10;E4g+wVKRQ3FOwNIJuAo34mzoiKPMGeUTUD4BJ7QjmSw3dnp6ARAAP0NZRBWqZjj8NB66X38Azhlj&#10;jLc9YGuzbucA2H3bn1Y4rNrtOXzoAEtXPKza1U8rBu5tBW0FbT5H8JZbCP0jRAFd27R9t4J23Dpw&#10;ks6LtV20/aXtW3BmHVj7VdOOwYrb/hnAktok4DgH8FbzhDhSxpLPcGwHYN3NBdRbAi1D2rQB4Lag&#10;VeIUgC0dtBxIvgPnEgDs+Ctq+yMcW0MO5BFr0KaHtn8B0n+CYxvIXvYraAftKoC7OIQST4i7+KlM&#10;cqmgceQFIzj2FwAn4PjjKTVsaaAJ4KxOi66hdwB9ALAy8KC3KIg9WfsZBBZTR9EWXlLW9TpZfgET&#10;/dr239t+0fbf2v532/9p+x8nlDVegvdMkJeUWofjMg4T+gCa9rLmnmpzEyiwZcB1ezj39tTOYAmc&#10;JrXpuYfkOQHyXYPGIRa7AxPcIRPcI2CZ4vO7Nc8rxGl/Qly2QY5B/i7b4wraf9q0IwDek3NeoEsn&#10;sX3voD0g4megZaa2ek+kRW+mrWsEK2jLBi3wyAG7a6q2v0IvUILuk6smivtxj/sIHwA6b5U6nB+B&#10;kKUpP0N5ZIMGpusVDDrqSbe6Z9aW95Oyhob4sIHuAlzpo2k3FmDfwABj8IYb4h0vCPkH8N1UNNiS&#10;FEseu0C/deHLrxAAJzARugxCaib30TZXTUvIrMaaWcxhxhsAsE/j6p4UKba8R4ksQTeunFznkpqV&#10;PqBxhfC5hk84AGdrVo1mALHFtdIsK5BHx2EVuaZ0VDIv0KQ5NYoBp0jVE0T0AXzPe8BrFLJwhWao&#10;wMrgeQI5igjJm2uu43OBJgUpDYPAQGSENwLgFB0IKRHSdJ4gVJOTZ+smKff03N6gheiBYc/AqKDC&#10;wuxiA/+ozNhXhsCj1OQFWqwRXIA5pBYDyAyOBZOz6TdpujbPSslE0wkTc4GGZy7s8bAqL4dbpdGm&#10;PsCFhWapJpYCzecwz8rSFEwmglvqcC2doHqgLJmrefqmUddQbR1SQxuzHud7XRdo381VGhIQeW8I&#10;me4hGheGWEmmNxs04CtHJ7RzIPILkAdr6I4dyuYB8yih+2YEpYYLIkuTqS2dhs68M8u8ttQAGyA5&#10;nTKC8wHmEMJDu7yv2z7wAQATDtp676npsaNSVKBN3+DYR1Ic2E+taX2OoLGI4OfqNrLM7gj2aKa2&#10;wHMdh5x8xUhRVbkjVZQXX0cwJI1ihurG64J6w8Z9G8eL0wTiiEdUF7sZUImdsnHgzm47wwPxmp/B&#10;Si6n1rTQwlulC9K02MKbi6k17Rl6QPhhC5rHoYKxlNZp0ycA5ga8JraGL8xjCdGX01TviSYL4zPM&#10;a5Fi3F6cNpYjoElwvSCwGhIUD9115AVaYBGt84WAVmpK3BTYyeM0bsgUPkGsFi+Ez2QN7ZLp94hw&#10;3xunHiqKTTFBD48XyGcBCpdozpqeitNUVd1iAYDlzLzK5cVpY+3lEABSDmZ6zTyX+0ducvFYLiWm&#10;YwXfvuVu1Xpmo6jtVyNUel16QcwvUFBGSWSffI0g6vFUeE1UriumaECBxTqALVdJThUIgFAjQ2gI&#10;hWZZI8jRbOGFFbz6jjeWSH6LCGhiQCgRk5Ahg++JYnJLYikFkj85pSMICGCBIlfFVZDcIo81aRlH&#10;mhMjkBqNJ69G4rNRQKNL/hiwBAGZIzNtkPPwNc+EAIXL7DXS/pjpt07MmhE0PTER3SRTIa2S54Rs&#10;ePzF2Y+L1/S5fbFjMwdowjKIbJh+h6IO+LpnIcZmAwvecVkpvH7fwrU1aLlHgk63bgaK9EQojqWa&#10;wQum3saFiTxk6t1KsWZy++QuPYLe+gi9CSuniYG/GqItqiW91KIIKhdRps57v2NVOYKAXXZhwYEu&#10;2wxeDZomWzqAowSSu2Ruq1HcFzRGYi+bpDdhdns6YoeStI7/AoeFH9cY7Yj/XYtzMupOoTcoI6AP&#10;qAwaIciAmp6A1iYzkRybsB/3sNUoB5W/u4w7weafWHIBJtKGHd4KjlGVtFR4J8k1OG5LDeUmmx2S&#10;+JoaZEsUuSeWqWKHbfJZjyPTWVeAeaew4IIUCdCQdKpvayd+VqrgSJeglsrENc8pFNqN079XEnhb&#10;e05fXpOZQI5Ay9nxmyQVSqh1Zu6znlAa7hkBOBU7fjOmQDJKB8A9xnvUMmZ+Y4QZiFglQKYIQn2C&#10;Wptza03QHGk8p84R9RUpIhWSpQPqWGBu0CTJHyFTv/aT9JC6yovmTP1aTwpaFRo4KiSFBdtQozIF&#10;bjbJbOwYRHLyWW5oDnpy2VdD6iTvEQ5YJMkdxpuaQoncEYShmUJjaaINOTcaSQab1ltWKpn/6rNv&#10;laSyyBxqzbU1m7alNp418MwQXNMwXN/ipNamK22HhNMa5r4pz6UJl+KlFbojtoQ4FVUFRIIUzihX&#10;5fq8aiTe6IuwsWbFinpdjUh7qo16OieR+phRxab9m5pcETOlmkoIJ3nslCWg2KPGeMRv9cTA4aQ5&#10;tKi5hWzaheiYjbAII4PeqYt7ffFaPQOHybRwlFV47pmvuTZTrJZP+FzhUZB08nLOHsWxTmdTEh87&#10;DptyTN9nJZ8wCM4UoE3hxWM28qYYl1JJBRo4FjlzYqbFyDJn7PBe1sm273NkttJh8JHMdAyzxEAV&#10;bDm7NI9MVwJYDAQwG2CWQgHU0l4KmRzAJT7vzQL4vwNqqoG+G6CGArAooM4WBmBH/PJfk7+xw58B&#10;y+/d+1cn/8PzswVrYMQOL9/ulyTcvwIMAB4OiDx1EJNMAAAAAElFTkSuQmCCUEsDBAoAAAAAAAAA&#10;IQA4k0rmxS4AAMUuAAAUAAAAZHJzL21lZGlhL2ltYWdlMi5wbmeJUE5HDQoaCgAAAA1JSERSAAAA&#10;wgAAAKQIBgAAAbJLweAAAAAJcEhZcwAACxMAAAsTAQCanBg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Aj8ElE&#10;QVR42sxVvU7DMBD+HPEARV2NYhSzMFVMbDwFE0tbFjbEIwAPgNiRgCeANwgT7YJgYUuVVOqahsLA&#10;UImPxZasNgp1/8QNkR1/9326890ZJOFrJGMPrPnMYSSLn9GIKxUBgM/DIw5397hUkShUU+BcapJM&#10;lxrJpFAuNXOpWSUS+KYoydJWWURV5i0ihLjz9QmwBgvmKF0669rCIiSb4+cuv45PaMm12kaz3QYA&#10;DLd2CgDYfH+ZoVmm/9Vs1eRS8/vmliRVFCraS3fPF+4Tkg+X5xfsdjq06ZpVwKtPSF65xMX+Adcy&#10;u3xE/mcJl82uvzAbk8D6IBFRqGIAZwBeAbwBaABAr58JF18fJKX7KFQKgB2aIrCHFuDYqSFtWHKH&#10;8MPFm/VjLrV9zNJePxPWL6gI+b4sdEPYKvG5rkyXEYo97uDJ40kQYtUlDAC/AAAA//8avIiYZEsX&#10;S5hIKBIK/v///x5ZjM3dhbo++f//f4Ohrt5/LK2T+VSzRFle4f////8NiG2ZkFVGqSgonqdLIYiv&#10;4UZREO3auROliv2PJ8cSaiT8/9Y3CVZ/O1y7evU/AwMDg5u7OyNyimJkZGQkyZXvtIz+fwqN/o/k&#10;wobmxqb/sAj+////eSS5foqC5OPHj/+jwiP+QwFKy4QYw1kIKeDn52f8uWP3/3eyqgwMDAzvGRgY&#10;GIQe34YEC4khM0JL1LcyKg6kNAQMhZ/cuYDWf/jAwMAgwMDAYHj34YMLSGoF0UtVpIYAhhqGtzIq&#10;DjCFMAXIFiG3X9F80I8sDm3rNmD4QPjJHca3MioEgwWqDtmHG9HV3H34oAEjJxNbriOpw9oAuPvw&#10;ASNyi53mFT8AAAD//9xYO0vDUBQ+kYI4tSVrihXjYDcnERTbyUlQQSeH9gcIiuJqffwMoZ0VH/9A&#10;RUEcpIs6JXBD7xpbELGFyufgvTVN02BNtcEzJSQ5N/dxvsehv1QWAFA7OgGAZE//vx/ySPqd6tw8&#10;QjkJAKXv+FYAaYnNtaMThHInAMRGh5PY393za4pUunGgf+7lFEWpmhZTUqlxGh1OQnK76524877x&#10;8PSjiSgASPllJpQwdXVzTVoiofjpaQ+nFw5XLWN2eiacrj1IvO4ctOzC4PJSOHlCsp6Qo02KfTss&#10;tLSVghR21zUBQCpMz5CKEwD05EgLjYvvC8+JsWyHRsPvQqwX9gPIA0gLf4rtzS04V56Xy83k72Xe&#10;tvJCv1eCkl1gdAJw9rKyujC0sUaRqUlq3N5R/fiU6senHb+JP97TQDTaE0jsm+zotfYboH8QkX4O&#10;7kCkjMqNy5/m+Rc70SxsW9MrKjf8jOAFEaUdZjBGXx1i6YQKRJR1Qqqt6SX67D4vqtw495EcIyo3&#10;mHtct3QhopxpsWKnmmDfJJ6MabGqaTHm5gDTYjkP/J8Ql2c+uTMqN2S+jJjghXsCouNd9DxOtqbn&#10;xWoVO7TbA4XM6e77dxFVt9tvK2yVG3lb06NEtG5relaY50vH8QlSvM0jJqKociPXTQ7TYnGnhHE8&#10;WiSi8w8AAAD//+xbz2sTQRT+BhNF7CG259ANbQ/qJfXQJLcNCAWlUAV/IB5i/wCNvXhsC170kKTp&#10;wYtBvQpiroLQeCo9tad6aEq2NF7zo1BbpPR5yE46nexumt1Nu4sdCFneLrPvzbx588333p7ZPkFE&#10;ah/6PNuNrnbztiV76oudujE5xbFS2rdQ4zRctqdhxuDOZg4AauExOEWt/aBn5k/z3J9MXoTe055y&#10;oWaz2S4AsHh5ihvQrULnvLglfuysd1sLdg9A/eaVWGpmBqNKJGSm3LXM2+PolFBDnuOUiEgZVSIV&#10;AChrlQhjTLM6i3uOT2KMabF4HACQzy0a5Rllg5Y9NQN8lDmTIdZfcIVr4TFVZj+8tg+ULEbYMT46&#10;CwN+mil8uLIKPxjw0uzG7qNn3jfg18aGGB7Xu8DrpOcMmLp7T4xK44L7LBtErZKnDBDRJg+nunxa&#10;dp/BnU1nLIUN5SoAlP3sEg5XVhFIxBCMTyCQiHEiOCoWs5S1ygJjbL59sNnd7Tg/24ESPRlAROp+&#10;dml5P5O3PMgbKN+O7wdfvtLe7OuO0Wc2RpGITs/Y8W0/mIiZYXxDCl5Ufm/uTYfyV2df2FK+Jxci&#10;ojVxAXIZWqWUADAHQBUV15UvMcaSRPStFh7rwPxXHj7AQPYdc7DGnMFpIgoREX0sFOjp4ye0mM3x&#10;Wp80N1IsNhJ/djOajtaAUTtqNumg8BnB+AQu3bqBv99/QHYTA3crMcaSnjBAXCONhIqj6m/D+wMf&#10;3uPy5J0cY+yVr2kVt4kt31PuFwb81wY4SYhfzIBXGi9TVCDkv4wQolmWhFcNyjLBTeQkRwfyNHCj&#10;60PVckMUmLy//TWHhlbS7USaiRdpGiktdVyUZFHh8RRXWu/7kxmKhZ5Sgl4VbKS88JXIwgkX4gk3&#10;vTZ2QRenzZQXFd7a1u7rl/x/zQJuPzebaTFr2m3geDFqwGIae25b21pxZFiRxesAomKNr+wejhex&#10;1Lmr2cqhanlc6q/etyjER0Zf1K42NwZlZFgJGUYhyY0aaGXlXdusXOimCGAaQF1y0eNvygRhyO2E&#10;t9OZ0INExPRI6ef2DwAA///sXc9vG0UU/qathBCSu1GO2cpr2RySXCz4A5IcaAGhKkUCUcEhSFWr&#10;HJAcxI9j3EMPvZDcEEhVwgGBRNVYRSCaVspKICUgQQyi6cVVHLE5tmuHtCqUMj3sbDIez+6O1z+y&#10;3uyTcrEn3tn5Zt689+Z9b0ApRZyoam6aHJPNTiaud23s4waC8JK2e7bOmAR2AsIBgnF/5AWRcr4e&#10;FRD29CmJOSGMUqrRnR3bHn1xfzNJpTBw+9e2Ypxtx4f4TY0cElaeLGf86Ogwjv9wvSzGghMQuBks&#10;WORlABOEkFongQDCH1u0C0Lk4xSEkBphAiclN58zMnY2bdB6vR6KFUwIIbJTuvsnnsd/f25Q1cIq&#10;h9pEpZQa9Xp9j6Xx2iuvtpyURyktuJaT+PfkL4v2cuz7ek8QDxpfOnkSn37+WYkQcqYdtdQr1dQ3&#10;6ihIrVSq+8HSm8vLyBmZyU4kDv/95jsIm2jZVtSoX4H49vvvGj7LGRkoAmF6ffHYyXRaSkBQlOGR&#10;kSZLafr8BRVOwHgU+h8LECApFHVzeRkAVvqh83EBYSzEpji5e246AaGDEkatLP1741ZQm1ICgqK9&#10;z+eBuqLrOrCffqZsmrqirZpQNXUPNQiU0vFrV6/O3dnYaDZ7fvoRhJD5MAAcHR3GEX1oplfvERln&#10;jYUK8qwvpkL7henzF6bYBtwgfHZoqwCwyGpH0gBVnbWegMBMxZX/rW08eP9j1wZXFt57dQN6Ymar&#10;HwCU0vXdc9P5oD2ARVNLvVJD7tgf6+ID7EdXFrWHxUsImn0yeeaN1/HcJ5f3it9RSue2LavgNfi/&#10;/fE7UqlUA8WKUrrwzzfXplSer62aOKIPNVG0+k4dScLOiwC2mGfqqpsxH2umBGCGEFJlIYOln9fW&#10;8PZbZ72cNDBvecANbbt9qL98Gk9u31EFu+dnCT1XR17qaduy8NEHHwIAti0LlmUFecb48uuvkEql&#10;qoSQDPd7RQCzqgMPOKyBZ2feO5DBjwQIklVjAviCELLIsiMMcYNm5WMn4RDDtEdXFvGweKk1U1Af&#10;grZqAsCBqJ3IgSDp0Cbd2THqp0578gBatr/1IRy/cR1EWDkRMrGjBYKXIwaH56MBDofz8dovDW1c&#10;ChmTGoCLMv8gon5O9EGIu8TiUCcukoCQgJBIVz3mqIsk172t2oDJSojbSmAMoyV4MyxqcOhUNdmX&#10;Mr6XcMtOQ5iCYychmzbmIGE1gRXyD5jZ4/A/zsxwZQv9fmfTdRZ5aZVUwer9z/o0eZeFdZpNVMky&#10;Nb1iPbKOCUUsVaUMFsb2E7H6Dusv73l7igK5T0n8wPCZbNJ3CeUnyFiRkkqeTSCIg5dNG7JZa97d&#10;qk4I7WxhRTa1CVvYXAaC7H8l7S4OWpWiBADZKh64u1WtBfkJxzw6qMEhLRodUHkTkllgirxCcXDZ&#10;ZwOCepOtsDPg8oO4QauxzbYctp/uoAtqxSupoBC0apU25nt6boW9hM0BUGP6K9NNIltYGbQqJdYv&#10;8ThSA7DO5ZhqIR/RdYuJZ84WhJlW5ur0Rl4Grco8gHnuffJopCDbAHo2ibJpo8jflRPWRM2r6NEI&#10;2PtzsvuUWlBDnRKROz7LssanJABNSVfCoFWZv6fnxuDE7CM76B66uBB001O3VSnbgInEMFlgJc1F&#10;IEy4xSH9+AlBN3ZFcFVo7G6vfJT6lU0b48wibLKOGvgJiRycPGXvemLbKtL4b5KUhf1jXtbHuoqj&#10;mEMSBC5IpD3xInUpArEbNV5EBRKJ4MIBSNhWPeyhKbCH0moT2ANatDReaREI0qa7CMS2SHEvxN6L&#10;fSDpAUdxhHsMdlL+tOB29uB5Zvwy897YsZ+fk/mkSPFz3su8+c33zffNfPP9dtQRWsbFNdVO/b4j&#10;zzFTSgvcif4pDULrXnC29OUyLR5+wgJjQYPQmpc0b29sVKjV+TKOGgRvXzRqAbEeitDvTr7um/oW&#10;uwYEC4jSl8t20rMqGuxWg7DjN3UIIZnOwf5Td73yUuXaN/vuAd3cTFNKx7SL6rHXxFd6scr4tgoI&#10;XhN2Vd6R6HwCy8beTwjJeA2CJbttj3mcN0sAUDxoAg4FHz0xmT5Pg4wCmAbwJiHkYrO0AWhdhRff&#10;awIzEVcAzC8vLVlezXZt+PCdz219BCujMK81wWUEP/3UUQQCAbz9zt+BcuLvVCO1oZG0tztyTiCE&#10;kPc+eD8TCAQQCffixLHjJ7dRSCROAoEtFwuDD6IlwVy7uaiU0jTPSl1v4HXjw/PCWkc/fZH0tNZR&#10;27qolNLCA/fdb2wyypqPP/0E/QMD44SQ+HZNEpukm36Mih/4bRsn2AtOsdObyv4+pbTwzb57DAkI&#10;nhWcavc4YfiNs2cqHx647/5a/f03ZV9898qJplD3tr13pKINAJDNrRYJId0K95rXn3xmQXawvdkm&#10;aSdFzPtfmpiounBhbs5QGcWEkESXhMyLSVRrwva0Qcmm3/zsMpXVPLr7s/+g694BojVBTbZMxBfm&#10;5qBS27Qj8Bvpdz9e+tyzF9gJIEz+7pFHqi6wKgGz23loaTHl2eS8E6pBJo7ERkVfjbjdaz8TXQVC&#10;uTyDBkFVBgYGtly75lIng1Jq3v5a/jd27lINgovsLZdaq5Lzc+fdbjMVauBpELYjqWTSzab/wWm0&#10;d4T2Aj/TjGkQ3ERUA09BHOOAzn0hoeelQWggCG51kfYcPlQXg/iuBIFSOiKy/4zlPCO5Z/rbPzlz&#10;Ev/ij0f0nFCDnEwlkwIQhuDANjLhpgmiTR8NQo22nWmCSAvCNz+6oPLchAZBzRSZr7/6muxrmRak&#10;3ejRfzn1Z6B8YlWDoCAL8XPntlwcjcWEnUgpDZcWU4bbQ+98bgxe1sjraGMtGHlrRrwvc/rsGUjy&#10;lFY3n3xGZS64uCuDNUqpWeOC2fxbMzOyuSAueP78dRcAAMBYXPCsUHkFeC/3E9jy8jQYOXZpMYXS&#10;8lXQzesosR0ua6Nlz4GH0DnYX/FS+P0B+0Y/L5IyzdFbS1fTG4/+3lULvK6TDXhUdIplto2o1DK1&#10;tht/YJ9//Y+3ccfhQ8Pcs9JPP3VUCMB7H7wPAPsFwLsCAMCigBz22gp0Nbnz07fz16KFwQfrWpX8&#10;1V9P447Dh+JW5EopXT1x7HhYFBeMxmIYOnAgIci2KKjUymaJwqdaYYqbYo6sOtf1dn5lVAYClVRH&#10;Sil94rHHhUsUrGb2lg1+lVL9nBlSShBohjnqaMbov/nRhXl2GgZ7Dg5hj/OGekU6B/thLCbw26+/&#10;KpJAoJsQMkUpnd3Y2KCRcK8QgNFYDB9/+kmO70BKaVQVAM4MdaNF0uiq8Wkugk2gnFGdYYGTCaAH&#10;5R0vQxJcVar7WvOIbPQDlcy7OCFknGvD7K2lq2MqcwBQTvQCV3W+FZrQMBDYwe2cWyoiS7i9yADi&#10;AyITwLMAwpcvXcKJY8exKTFlo7EYTpcTvyqFx1mh89Vvn38Bqps1DADPT+k0DYQaG7AAwIyfO4fL&#10;ly4DKG/CuMkbZ8/gCIuGLbCZ97NaWkwZmwpxQKs1wDcgcJ03ApYVkUomkUqmKmCEQiH0D/TjSCyG&#10;QDlWSLDOt0b+GIDZH//7OWrhS2OULS1jI/cbCHxdoBkA/yaEJLioucibCeZxvQzAvJ2/huvPv6BM&#10;WGFJ4MN/oevgUEuJK3wFAm/Hf5j+G24tLaPr4BC6BvorkbIVRf+U/F+5bH+NhEiWWPw88Al5RUsi&#10;ZqlrVu4QYpmWG+/GUYtdVwnA7pp8sWoO8aP4KheVaUYagPH91F9w4934dkZ9EcBwKzyftjJHLo2M&#10;olyPdAQob8yXlq9WUb10hPaiM7SXZxK5yGKNDHwuO+KkTrvLbj7R70vRIGgQtGgQNAhaNAgaBC28&#10;aHYpJq3khtCaoM2RFg2CBkGLdGJeD0VmwdIUJTITzGcnZV/a2KCGGZOUjHutQoHV1xM2IOZLy6ys&#10;5Vx3wtZDESd+t3gwnx1XeIYJMWGekNbLoQ8MOLNzFcHRv1StotZA31IM5rPdKiDAmQUQrDFhuJTJ&#10;caLMUmm3Atld3GXwKRE99fWE+bQfqWRzq0RmjmZsn3MQn1gxmMa4iUrJ/FUo1CliNIoiAFRq1qmk&#10;N465fB9lZH9ObSxArTpMXDonMDMTD+azhP30BvPZYTaKhmtsdFUnrKzlCBvNGTug3O+97G9EWibj&#10;sTTsI57/QZkfTtWUxLn7RCY37TJIDLvFsN6be/9e+6ColfbRNcCxE6ACmFlZy026/I2IGnLLHCHh&#10;3uSflQvms731BGsiu78eikzZwZcFdYJ3cpzLat7UYYxNE6jOmFNin7IDIDF7RcF9xTocjfB6KDJS&#10;j4ci0hZVDerrCY8I2q+cViPj3pyCM42tJSbqO+V4BdVclZkGenzzjHNNySNqkLxs+1xTn9i5Nw2m&#10;pieb3OhiA58ly6YeY7VOpz0AwRQMsrqDtYJkJrcm5wR8JsF8tsjaJgN2Yj0UScPHwhOgrtbjF/sI&#10;jG6HYDO6HooYMjb1BkjOFpg9XK8mhG0v1TYA2No9LtGMZpqlf7qYp4auHZlthIf9GGy4Wf9IRPnL&#10;IuftgcBcUvuaku+ErRlBIbi70uSm2DUv2tcTLrB4pyr+sbu0XQ52bZp5Fgm/agBjGzdtgVdGtHRQ&#10;ywJcndrQLQjYDACFvp4tSpgAVzWgg2tkr4IJmvQZDiI7L1q78SpeUD18aDqtHTmtXexnFOyo1wto&#10;gpxSiDl6g/ls3IvGrKzlimxpxe3/Va08SNeOrCWJYD7ru9jAaXnFb23u6wmHmZnPrazlKp0vzMrW&#10;0jrR25s+kP+zd32xTRxp/LcEKFyvi5Efs1I2il+cSK3TSiWR7lRHAnJq1V7o0R4clXDo6U73cODk&#10;oHm4tkmAPqBWJJSHvgBxpFatKH9STq1KQLKrO12SPjSmEsmLrazVzWOUzfYooZDMPewM2Tpr7669&#10;TmJ7fpKVP17PrmfmN9+f+eb7flHbhbNiw41NnPwS84SQIXqIksOjOf+LSsCcCBt64GRCyCQhhDz4&#10;+ha513ua1W5lGFrvysacCBxrPYgRQghZXlggWvvLZE4KkPmWF8ji5avZxPDx3uJEqIbBDBFC5s2E&#10;YC/9tUNmiTHJpQUnQlUTYk4KEK39ZTMprnNJwYlQFSrTw/+OWxbWnZMC5H9db5HlhQVmdIc4ESyK&#10;ADPw7BZlP8hxAOEfX38jZ2aoTVItnrrwEWqagsAGT0BUKiJkgxOhMgc6DCBulxhQEEWIlz+uOkJw&#10;IlQXGXwAZpbVWZ/WGs57bU1TEOLljyGIogYjP6xSbUTgu5oVCkEQNEEQdm6SapM053vOa5fuTmO+&#10;6Tnc6+7xAZghhAxVXX9xiVC0CnIdq0+oJWHE1g1vhFSIhJA40fWw1tpmW0BBEEXsuHkDm6RaDUb2&#10;WI1LBA67VTchCMJOmmy7nk5+TE9NhQ4dOBg9ffLUpPrDD+bwiL71cF8KgtAmiKKy4+YN+0mi69Ba&#10;w1i8GPMBmF+rkuwbgh3cfep5n4boxCdv/eM4aaiTSUOdTP70xwNkfGyMEWNmLScZIcRHCCGLl6/m&#10;dK9auVsp+ip5znP36doYrHEAoZ7jJ3D1ypXH74miiDMfvI89e/cyVWpfqY1UVmPqXncPHNZ9xZbW&#10;XXjq8seAkfG6r1KIwG2EdSaEVWmmYGMjPvnsU4iG16arlG5MQsh1ousd803POf6MKfd+RbhYORE2&#10;hnEdnxgfx6EDB1e9L4oiPvnsUwQbGwGj2EOiFGobgEm3BSm2vRlhhamby6EWAidCeQzEpK7rofBv&#10;fmtZO84kIRQ68TSP7x9fujsddloAkIEWn9XWsxpjqYjAvUbrAEEQmkVRjH33/R1IkrTq/empKTz7&#10;9DOIXbokU89N1ONHGK5pCrIdZce4190DAD5CyECljQknwvqRoRNALPGff1uSAQBOnzzFVKgBjze5&#10;RgBga/sedyupruP+wHkAiFZaFCsnwvqTIUlr2FtiYnwczz79DHRdj9CAOi/uW7Cqdf/sh+zXKCcC&#10;h5doq5UkvP3uOzkv0HUdr7z4EgCEPZQMiS0tzxf0QVrb+jAnAoeXUkED0B85coSVmLaEqqr421/+&#10;CgARWht23fDw5i0AkCvpTAMnwsbAIABEjhzJe9Gt0VFcMzblvJAK4UdT0wV90FRuVuZE4PBaKiR2&#10;teyyvfb0yVOG4epB2APRfyxMIqwc+OESgcNzfLOrpcX2Il3XcWt0tCgdncU4Pcpxgq0awYlQhpgY&#10;n2A6eqGqyWGi6zmPcnIicJQFTLFKrolA/f+RxYvDBd9/S+tjFS7BicDhNV6YGB9fi/v0AsDihVjB&#10;DWxeIYLCicDhGegqHaYqTynvEwIQ/anvPduTanklgrH/kKyks82cCBsDvQAQu3TJ0cXMqC4gOvX6&#10;0t1pV1GnqyaMVMskwhfcRuDwcpWWAURjly5ZRqJaIXKkEzDVGnF4nyEAsv76G0U97/buo4yEfZwI&#10;HF4iPquqj/cH7PCH/fvZDnS/CxIMAIgs/O6VolSimqYgnnjtVWDj1e0pGvw8wvpKg7iu6+Fc5xKy&#10;IYoivvv+DgDEaMCeU0kQyZf5zil8YwlskmqTgiA0l3m/r3YA8Om4viR45cWXHKtENEpVcUGCOICw&#10;1ho2h0UUhCfPnsEmqRZYXaixIsCJsPYE8AGYnFVV+WWXJKBHOJsd3mNmWZ31LbQXpw4xu4CqRG2V&#10;mgVvcxVOwhB91WElVibssqkkjDKGCoAM/anYeXFo1OjQtStX8NbxE45v9slnn2JXS4sGBwm32D0W&#10;L8bwU997RffZ9u6j2N71d8A4uJ+o1LlRcTYC2zmFEYvDJjoejU3g4fi3WLo7hUd3p4tWFczY2r4b&#10;v77wEVNb6nOt0Lqu+w4dOLgqi0UuSJKEG199CVEUbfVyJmmIrsv6629g6e500d/rV33/xLY3I0wS&#10;VAwJKvLwPl0BewHIRNfx883bWLwY82QiONWdqdowKAhCl8XktMxrZIej0SiORo8BDvIJMYPYbWaK&#10;fNjx9Q3UNAU1VGBS4IogAp1cQwA6iK7j/tnzng2+YzEqinjy7Blsbd9t6cGhibSGdF339Rw/waJF&#10;HSHY2Ih/ffUlU7/a8qlCjAAPPr/GDtYXjZqmIHZ8fQMAEoIgtFWoily+NgIb9GV1Fve6e9Y8cnJr&#10;+25sezPCdlWVbJ2ZhjYPAAjdGh1Fz/ETjg1hANizdy/OfPA+S/LVlit3kFnKeEkA4HG6FmYPxFBF&#10;2NASIXvQH41NoKYpiM2NRiqSfKnOzbbBkjqLpbvTWJqatiSQIIrY3BSEID6FmqZG1DQGsaX1eXP7&#10;SQDnAIywFZruCPdSewTXrlzB6ZOnXE1+URTx9rvv4NX9+20lAFUBB4iu++5197Bzw57AlMmuYqVA&#10;2apGzAdO/xwB8A0dqGSB7ckmj5EV2OqeNE9GSsYOAC/Qnz5d13F7dBQfDp6DqqqunkMURUSOHGH6&#10;v4Y8KR6plBkCIC9ejOH+2fNFu0JzEMBWDeNEWCdJ4NWgUAIMwaWLdFZVMTU1hempaUyMj6PQEGlR&#10;FLFn714cjR5DrZG/SKGTfySHBIwCOAbAV4rJb0GAznJP4ci9RoV1QhiGazUCGEcfb4+OYmJ8AhPj&#10;465XeAZJkhBsbMSevXuwq6WFTXomzYZzTHymXnUA8D0am8D9gfMlsX+yDPwEjOzbGqoQnAgrq+4M&#10;VUtGAHwhCEKCEiQM4BkYFXCcSpAEbesOVd0SFvcM0fZ+z9pdVmfx4PNreHD5qqd7GtkwJe/Nq4Zx&#10;IlRp0B3NJ9pLJz2W1VkWS5PLdmBqTYb+viPL3gghq4TUsjqLh2MTxmbe2ERJJ7x55d/25wjbDdYA&#10;nKu0kGlOhNKqS70AwkTXsXhxGIsXYp7r5qXCE6+9iu3dRxmRFVR4OAQnwjoQAzBcsA8+v4afb95e&#10;V3IIooit7buxpX0P0/WZxDpnZYNwcCKUovM6TDq+DBjZoR+OfYulqWljv+IHtSj1h+1nbG7dhZrG&#10;IDY3Bc3qmtmm4ZOeE2FDdqxMyRHOsh1W2Q1Z0GC4MEF/LtAVXqn0ot+cCBwcG5AI/MwyBwcnAgcH&#10;JwIHBycCBwcnAgcHJwIHBycCB4cleF6jKsOcFCA2l7T51VSCSwQODq4acXBwInBwcBvBoX4Zxsop&#10;Lhm5D8In6esbACN+NaUV+oANdXI4z9vJdEbRsq4PwTiKGbZ4PgU0bDmdUZIO7i3DOD9s1ZZG2xpO&#10;Z5SREujyIawkDQjBOngvQb9T0f1s8ywdyIq8zXqGL+j9lbWauHRehGn/yLCuJ6eZ52K+ccoZdDcn&#10;BWQUcOg9DzRqiCVdfuF55I7gbEtnlATtlOvIH+mZi7BtZjJRIl2H+0J9GoCudEaJFTHh+kCr5xSB&#10;fX41NVKssTwnBQZgJBJAIX3qNSkb6uQ+uij5iu2flDIz4pgItNNm4H11dQ1As9PVo6FOjuchY4yu&#10;msV2Tj+MWP+4B20p6YxS75IAURjJwYpFwq+m2mzuZUeEhEeL36BfTXUVOflDHo2JWYNodh2GTVWh&#10;uIUYTFit7FScHwPNEGGDeidksCFCvsEE7cBQsZPL9HvYazI4IIEGI7nYoHmVpRI7TFWWDvrvZjuJ&#10;64AIlt8HKxU03YxFzK+mOgskwaSLsWNq6p2s/7OM56ydznRGiRV0HmFOCvgKEXMOxHzSr6aaPSRC&#10;Zy61pKFO9lFCO+3YWDqjdOZ5piEHZO9PZ5Q+B/2Ub2IqfjVVDw/hggidfjUVs7FhnKzWrvYlqF02&#10;6aDdVWqtUxR0HqFQXc+vpvooU3MhRCWOF6rWzny6eTqjaOmM0gxndYHb8pGAttdJ1bJ8OOzBd5M9&#10;6iO3q//OfCSg45sE4ISkx1ze344EGoD6dEZpLoQEnniNXHo01gr9Ljpk2EZKJdIZxenq1W8jFZza&#10;ViMm1cYK8TkpwFS0YbsJ6kV/Ol38/GpKm5MC/TZ96nhuUIPY7vp6LwngWCIwNWdOCszPSQFCResk&#10;VrI8FEMCL1Y7N16ohFcdl84oihft+NXUPjgrFRsGMMTGgL7iJZAYbr9XwsN720nRwVKQIK9EmJMC&#10;bvVqjiLIQPv7usvFIQwgTCVGEiVwW64x7KToQqluvDkHCSIw9hDsdPMuG4OqEI9PtZJBA9BmWoSi&#10;dIV0qmKFAMzPSYGi3ZYbGDtK1fCmHPq/HQma/Wpq5xroq1VLCr+a6vOrqXq/mhL8akoAsBPOioxH&#10;6UJWjrBTs6LUA1h6ItgYboDhz3aql/v4tPacHIIDQhwu06/phOgz1MW69sayS6KY1SJuX5QGdgtR&#10;WdoJ1GNnRwYfJcOkl9LBykYYQX53mEw9R11+NTWYNfk76Gc5ARxiTgqYd1AVmKoDZRu+1EPU68Du&#10;6i/X/khnlL6GOlmDfchJCMB8Q51snrd2O8uD6YzS5YgIfjWVnJMC+6gHIx8GaGAWR+EkiGQtGjI1&#10;kqP0/UKabXYb2LgByTDYUCfH4M5r2eFAW4kA6HKsGtHoxZ1w56PPRifVZ7X18AKUCXo9akdj/V3u&#10;JDCRQaO7x05sIqfwNdTJHU5Vo8fGGYBmujLJMLbKO2DtzlOwsvOZbfl3IbcLUHHw8MNUVUARbZiv&#10;7feoraJVEBZHRN2lYRgBdCGbVVCjfc3OIHj9zG7b87pPLdUlAH3A47ixDhhRDWHkdy8rMJ3XyHcG&#10;RbAKQOLgqDbwo5ocHJwIHBwG/j8AwHoat9cSoCUAAAAASUVORK5CYIJQSwMEFAAGAAgAAAAhADwv&#10;mdvhAAAACgEAAA8AAABkcnMvZG93bnJldi54bWxMj01Lw0AQhu+C/2EZwVu7+aC1xmxKKeqpCG0F&#10;8bbNTpPQ7GzIbpP03zue9PYO8/DOM/l6sq0YsPeNIwXxPAKBVDrTUKXg8/g2W4HwQZPRrSNUcEMP&#10;6+L+LteZcSPtcTiESnAJ+UwrqEPoMil9WaPVfu46JN6dXW914LGvpOn1yOW2lUkULaXVDfGFWne4&#10;rbG8HK5Wwfuox00avw67y3l7+z4uPr52MSr1+DBtXkAEnMIfDL/6rA4FO53clYwXrYJZskoY5ZBG&#10;HJhYPC9TECcFyVMCssjl/xeK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tF8e0IgQAAHMMAAAOAAAAAAAAAAAAAAAAADoCAABkcnMvZTJvRG9j&#10;LnhtbFBLAQItAAoAAAAAAAAAIQDTcIftlwgAAJcIAAAUAAAAAAAAAAAAAAAAAIgGAABkcnMvbWVk&#10;aWEvaW1hZ2UxLnBuZ1BLAQItAAoAAAAAAAAAIQA4k0rmxS4AAMUuAAAUAAAAAAAAAAAAAAAAAFEP&#10;AABkcnMvbWVkaWEvaW1hZ2UyLnBuZ1BLAQItABQABgAIAAAAIQA8L5nb4QAAAAoBAAAPAAAAAAAA&#10;AAAAAAAAAEg+AABkcnMvZG93bnJldi54bWxQSwECLQAUAAYACAAAACEALmzwAMUAAAClAQAAGQAA&#10;AAAAAAAAAAAAAABWPwAAZHJzL19yZWxzL2Uyb0RvYy54bWwucmVsc1BLBQYAAAAABwAHAL4BAABS&#10;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01;top:3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7LygAAAOMAAAAPAAAAZHJzL2Rvd25yZXYueG1sRI9BS8NA&#10;EIXvgv9hGcGb3Y3YksZugiiCp4qpCt6G7DQJZmdDdm3iv+8cBI8z8+a99+2qxQ/qRFPsA1vIVgYU&#10;cRNcz62F98PzTQ4qJmSHQ2Cy8EsRqvLyYoeFCzO/0alOrRITjgVa6FIaC61j05HHuAojsdyOYfKY&#10;ZJxa7SacxdwP+taYjfbYsyR0ONJjR813/eMtfOyPX5935rV98utxDovR7Lfa2uur5eEeVKIl/Yv/&#10;vl+c1M/yfLPOtplQCJMsQJdnAAAA//8DAFBLAQItABQABgAIAAAAIQDb4fbL7gAAAIUBAAATAAAA&#10;AAAAAAAAAAAAAAAAAABbQ29udGVudF9UeXBlc10ueG1sUEsBAi0AFAAGAAgAAAAhAFr0LFu/AAAA&#10;FQEAAAsAAAAAAAAAAAAAAAAAHwEAAF9yZWxzLy5yZWxzUEsBAi0AFAAGAAgAAAAhAK7ljsvKAAAA&#10;4wAAAA8AAAAAAAAAAAAAAAAABwIAAGRycy9kb3ducmV2LnhtbFBLBQYAAAAAAwADALcAAAD+AgAA&#10;AAA=&#10;" filled="f" stroked="f">
                <v:textbox>
                  <w:txbxContent>
                    <w:p w14:paraId="2848AC08" w14:textId="77777777" w:rsidR="00F44C5E" w:rsidRDefault="00F44C5E" w:rsidP="00F44C5E">
                      <w:pPr>
                        <w:spacing w:after="0"/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06FC6861" w14:textId="77777777" w:rsidR="00F44C5E" w:rsidRDefault="00F44C5E" w:rsidP="00F44C5E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1C3D10EE" w14:textId="77777777" w:rsidR="00F44C5E" w:rsidRDefault="00F44C5E" w:rsidP="00F44C5E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1301;top:3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uNywAAAOMAAAAPAAAAZHJzL2Rvd25yZXYueG1sRI9Ba8JA&#10;FITvBf/D8oTemo22Vo2uUipKQQoaRa+P7DMJzb4N2W2M/vpuodDjMDPfMPNlZyrRUuNKywoGUQyC&#10;OLO65FzB8bB+moBwHlljZZkU3MjBctF7mGOi7ZX31KY+FwHCLkEFhfd1IqXLCjLoIlsTB+9iG4M+&#10;yCaXusFrgJtKDuP4VRosOSwUWNN7QdlX+m0UrI767E+r9a29f+7aDLfDNKWNUo/97m0GwlPn/8N/&#10;7Q+tIBBfRoPp6HkMv5/CH5CLHwAAAP//AwBQSwECLQAUAAYACAAAACEA2+H2y+4AAACFAQAAEwAA&#10;AAAAAAAAAAAAAAAAAAAAW0NvbnRlbnRfVHlwZXNdLnhtbFBLAQItABQABgAIAAAAIQBa9CxbvwAA&#10;ABUBAAALAAAAAAAAAAAAAAAAAB8BAABfcmVscy8ucmVsc1BLAQItABQABgAIAAAAIQBxN+uNywAA&#10;AOMAAAAPAAAAAAAAAAAAAAAAAAcCAABkcnMvZG93bnJldi54bWxQSwUGAAAAAAMAAwC3AAAA/wIA&#10;AAAA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4004472" o:spid="_x0000_s1029" type="#_x0000_t75" alt="Stema e Republikes (bardh e zi) - transparent" style="position:absolute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8TyQAAAOMAAAAPAAAAZHJzL2Rvd25yZXYueG1sRI/BbsIw&#10;EETvlfgHa5F6KzZR1KIUgxCUlmshH7DE2yQiXke2CaFfX1eq1ONoZt5oluvRdmIgH1rHGuYzBYK4&#10;cqblWkN52j8tQISIbLBzTBruFGC9mjwssTDuxp80HGMtEoRDgRqaGPtCylA1ZDHMXE+cvC/nLcYk&#10;fS2Nx1uC205mSj1Liy2nhQZ72jZUXY5Xq2F7/sgzWY67MOwP5/fu7XQv/bfWj9Nx8woi0hj/w3/t&#10;g9GQqXmuVJ6/ZPD7Kf0BufoBAAD//wMAUEsBAi0AFAAGAAgAAAAhANvh9svuAAAAhQEAABMAAAAA&#10;AAAAAAAAAAAAAAAAAFtDb250ZW50X1R5cGVzXS54bWxQSwECLQAUAAYACAAAACEAWvQsW78AAAAV&#10;AQAACwAAAAAAAAAAAAAAAAAfAQAAX3JlbHMvLnJlbHNQSwECLQAUAAYACAAAACEAjJ2vE8kAAADj&#10;AAAADwAAAAAAAAAAAAAAAAAHAgAAZHJzL2Rvd25yZXYueG1sUEsFBgAAAAADAAMAtwAAAP0CAAAA&#10;AA==&#10;">
                <v:imagedata r:id="rId4" o:title="Stema e Republikes (bardh e zi) - transparent"/>
              </v:shape>
              <v:shape id="Picture 1433593440" o:spid="_x0000_s1030" type="#_x0000_t75" alt="AMSHC" style="position:absolute;left:507;top:7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72ywAAAOMAAAAPAAAAZHJzL2Rvd25yZXYueG1sRI/RSsNA&#10;EEXfBf9hGaEvYjc2W9HYbSkFQSgW2voBY3ZMgtnZNLum8e87DwUfZ+bOvfcsVqNv1UB9bAJbeJxm&#10;oIjL4BquLHwe3x6eQcWE7LANTBb+KMJqeXuzwMKFM+9pOKRKiQnHAi3UKXWF1rGsyWOcho5Ybt+h&#10;95hk7CvtejyLuW/1LMuetMeGJaHGjjY1lT+HX2+hM/enAbdf+WxLbkdm+Jg3Jlk7uRvXr6ASjelf&#10;fP1+d1Lf5Pn8JTdGKIRJFqCXFwAAAP//AwBQSwECLQAUAAYACAAAACEA2+H2y+4AAACFAQAAEwAA&#10;AAAAAAAAAAAAAAAAAAAAW0NvbnRlbnRfVHlwZXNdLnhtbFBLAQItABQABgAIAAAAIQBa9CxbvwAA&#10;ABUBAAALAAAAAAAAAAAAAAAAAB8BAABfcmVscy8ucmVsc1BLAQItABQABgAIAAAAIQAufp72ywAA&#10;AOMAAAAPAAAAAAAAAAAAAAAAAAcCAABkcnMvZG93bnJldi54bWxQSwUGAAAAAAMAAwC3AAAA/wIA&#10;AAAA&#10;">
                <v:imagedata r:id="rId5" o:title="AMSHC"/>
              </v:shape>
            </v:group>
          </w:pict>
        </mc:Fallback>
      </mc:AlternateContent>
    </w:r>
  </w:p>
  <w:p w14:paraId="6C0555B2" w14:textId="77777777" w:rsidR="00F44C5E" w:rsidRDefault="00F44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60DA"/>
    <w:multiLevelType w:val="hybridMultilevel"/>
    <w:tmpl w:val="BFC69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F4FF7"/>
    <w:multiLevelType w:val="hybridMultilevel"/>
    <w:tmpl w:val="E84C5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26F40"/>
    <w:multiLevelType w:val="hybridMultilevel"/>
    <w:tmpl w:val="DCA65384"/>
    <w:lvl w:ilvl="0" w:tplc="8208EB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01DB0"/>
    <w:multiLevelType w:val="hybridMultilevel"/>
    <w:tmpl w:val="278EC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70E9F"/>
    <w:multiLevelType w:val="hybridMultilevel"/>
    <w:tmpl w:val="225A63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1B75"/>
    <w:multiLevelType w:val="multilevel"/>
    <w:tmpl w:val="0578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72241"/>
    <w:multiLevelType w:val="hybridMultilevel"/>
    <w:tmpl w:val="7C0AE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E7549"/>
    <w:multiLevelType w:val="hybridMultilevel"/>
    <w:tmpl w:val="A04E3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06480">
    <w:abstractNumId w:val="7"/>
  </w:num>
  <w:num w:numId="2" w16cid:durableId="1159350958">
    <w:abstractNumId w:val="5"/>
  </w:num>
  <w:num w:numId="3" w16cid:durableId="608202910">
    <w:abstractNumId w:val="3"/>
  </w:num>
  <w:num w:numId="4" w16cid:durableId="304313190">
    <w:abstractNumId w:val="6"/>
  </w:num>
  <w:num w:numId="5" w16cid:durableId="43991456">
    <w:abstractNumId w:val="1"/>
  </w:num>
  <w:num w:numId="6" w16cid:durableId="1537498929">
    <w:abstractNumId w:val="0"/>
  </w:num>
  <w:num w:numId="7" w16cid:durableId="1406416995">
    <w:abstractNumId w:val="4"/>
  </w:num>
  <w:num w:numId="8" w16cid:durableId="1724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92"/>
    <w:rsid w:val="00291BF0"/>
    <w:rsid w:val="00302692"/>
    <w:rsid w:val="00305932"/>
    <w:rsid w:val="003E61B1"/>
    <w:rsid w:val="004757B9"/>
    <w:rsid w:val="0083414A"/>
    <w:rsid w:val="008F7F34"/>
    <w:rsid w:val="00A82A2C"/>
    <w:rsid w:val="00AF7D7C"/>
    <w:rsid w:val="00BB4C3E"/>
    <w:rsid w:val="00C11C73"/>
    <w:rsid w:val="00C32BC9"/>
    <w:rsid w:val="00DC71BF"/>
    <w:rsid w:val="00EC2B7E"/>
    <w:rsid w:val="00EE6F67"/>
    <w:rsid w:val="00F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DF6AF"/>
  <w15:chartTrackingRefBased/>
  <w15:docId w15:val="{A1F21231-1EC5-4CEB-B185-9CFDCB8C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5E"/>
  </w:style>
  <w:style w:type="paragraph" w:styleId="Footer">
    <w:name w:val="footer"/>
    <w:basedOn w:val="Normal"/>
    <w:link w:val="FooterChar"/>
    <w:uiPriority w:val="99"/>
    <w:unhideWhenUsed/>
    <w:rsid w:val="00F4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ALTRI-LP02</dc:creator>
  <cp:keywords/>
  <dc:description/>
  <cp:lastModifiedBy>ALTRI-PC02</cp:lastModifiedBy>
  <cp:revision>20</cp:revision>
  <cp:lastPrinted>2024-10-30T12:20:00Z</cp:lastPrinted>
  <dcterms:created xsi:type="dcterms:W3CDTF">2024-10-27T22:59:00Z</dcterms:created>
  <dcterms:modified xsi:type="dcterms:W3CDTF">2024-11-01T10:48:00Z</dcterms:modified>
</cp:coreProperties>
</file>